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33C4E" w14:textId="32370A71" w:rsidR="00945D6C" w:rsidRDefault="00945D6C" w:rsidP="00945D6C">
      <w:pPr>
        <w:rPr>
          <w:rFonts w:ascii="Times New Roman" w:hAnsi="Times New Roman" w:cs="Times New Roman"/>
          <w:i/>
          <w:iCs/>
          <w:sz w:val="24"/>
          <w:szCs w:val="24"/>
        </w:rPr>
      </w:pPr>
      <w:r w:rsidRPr="00E557BC">
        <w:rPr>
          <w:rFonts w:ascii="Times New Roman" w:hAnsi="Times New Roman" w:cs="Times New Roman"/>
          <w:b/>
          <w:bCs/>
          <w:sz w:val="24"/>
          <w:szCs w:val="24"/>
        </w:rPr>
        <w:t xml:space="preserve">Title: </w:t>
      </w:r>
      <w:r w:rsidRPr="00E557BC">
        <w:rPr>
          <w:rFonts w:ascii="Times New Roman" w:hAnsi="Times New Roman" w:cs="Times New Roman"/>
          <w:sz w:val="24"/>
          <w:szCs w:val="24"/>
        </w:rPr>
        <w:t xml:space="preserve">A new toxicity testing framework: Interpreting complex PFAS mixtures for ecological risk assessment </w:t>
      </w:r>
      <w:r>
        <w:rPr>
          <w:rFonts w:ascii="Times New Roman" w:hAnsi="Times New Roman" w:cs="Times New Roman"/>
          <w:sz w:val="24"/>
          <w:szCs w:val="24"/>
        </w:rPr>
        <w:t xml:space="preserve">in </w:t>
      </w:r>
      <w:r w:rsidRPr="00425C13">
        <w:rPr>
          <w:rFonts w:ascii="Times New Roman" w:hAnsi="Times New Roman" w:cs="Times New Roman"/>
          <w:i/>
          <w:iCs/>
          <w:sz w:val="24"/>
          <w:szCs w:val="24"/>
        </w:rPr>
        <w:t>Daphnia magna</w:t>
      </w:r>
    </w:p>
    <w:p w14:paraId="3EA2BDDD" w14:textId="2A023475" w:rsidR="00945D6C" w:rsidRDefault="00945D6C" w:rsidP="00945D6C">
      <w:pPr>
        <w:ind w:firstLine="720"/>
        <w:rPr>
          <w:rFonts w:ascii="Times New Roman" w:hAnsi="Times New Roman" w:cs="Times New Roman"/>
          <w:sz w:val="24"/>
          <w:szCs w:val="24"/>
        </w:rPr>
      </w:pPr>
      <w:r w:rsidRPr="00E557BC">
        <w:rPr>
          <w:rFonts w:ascii="Times New Roman" w:hAnsi="Times New Roman" w:cs="Times New Roman"/>
          <w:sz w:val="24"/>
          <w:szCs w:val="24"/>
        </w:rPr>
        <w:t>Aqueous film forming foams (AFFF) commonly used in firefighting and on military bases are known to release a mixture of per- and poly- fluoroalkyl substances</w:t>
      </w:r>
      <w:r>
        <w:rPr>
          <w:rFonts w:ascii="Times New Roman" w:hAnsi="Times New Roman" w:cs="Times New Roman"/>
          <w:sz w:val="24"/>
          <w:szCs w:val="24"/>
        </w:rPr>
        <w:t xml:space="preserve"> (PFAS)</w:t>
      </w:r>
      <w:r w:rsidRPr="00E557BC">
        <w:rPr>
          <w:rFonts w:ascii="Times New Roman" w:hAnsi="Times New Roman" w:cs="Times New Roman"/>
          <w:sz w:val="24"/>
          <w:szCs w:val="24"/>
        </w:rPr>
        <w:t xml:space="preserve"> into the surrounding environment.</w:t>
      </w:r>
      <w:r>
        <w:rPr>
          <w:rFonts w:ascii="Times New Roman" w:hAnsi="Times New Roman" w:cs="Times New Roman"/>
          <w:sz w:val="24"/>
          <w:szCs w:val="24"/>
        </w:rPr>
        <w:t xml:space="preserve"> The current methodology used in</w:t>
      </w:r>
      <w:r w:rsidRPr="00FF150C">
        <w:rPr>
          <w:rFonts w:ascii="Times New Roman" w:hAnsi="Times New Roman" w:cs="Times New Roman"/>
          <w:sz w:val="24"/>
          <w:szCs w:val="24"/>
        </w:rPr>
        <w:t xml:space="preserve"> standardized toxicity test</w:t>
      </w:r>
      <w:r>
        <w:rPr>
          <w:rFonts w:ascii="Times New Roman" w:hAnsi="Times New Roman" w:cs="Times New Roman"/>
          <w:sz w:val="24"/>
          <w:szCs w:val="24"/>
        </w:rPr>
        <w:t>ing</w:t>
      </w:r>
      <w:r w:rsidRPr="00FF150C">
        <w:rPr>
          <w:rFonts w:ascii="Times New Roman" w:hAnsi="Times New Roman" w:cs="Times New Roman"/>
          <w:sz w:val="24"/>
          <w:szCs w:val="24"/>
        </w:rPr>
        <w:t xml:space="preserve"> cannot adequately evaluate the toxicity of mixture</w:t>
      </w:r>
      <w:r>
        <w:rPr>
          <w:rFonts w:ascii="Times New Roman" w:hAnsi="Times New Roman" w:cs="Times New Roman"/>
          <w:sz w:val="24"/>
          <w:szCs w:val="24"/>
        </w:rPr>
        <w:t xml:space="preserve">s, therefore, </w:t>
      </w:r>
      <w:r w:rsidRPr="00E557BC">
        <w:rPr>
          <w:rFonts w:ascii="Times New Roman" w:hAnsi="Times New Roman" w:cs="Times New Roman"/>
          <w:sz w:val="24"/>
          <w:szCs w:val="24"/>
        </w:rPr>
        <w:t xml:space="preserve">we </w:t>
      </w:r>
      <w:r>
        <w:rPr>
          <w:rFonts w:ascii="Times New Roman" w:hAnsi="Times New Roman" w:cs="Times New Roman"/>
          <w:sz w:val="24"/>
          <w:szCs w:val="24"/>
        </w:rPr>
        <w:t>are</w:t>
      </w:r>
      <w:r w:rsidRPr="00E557BC">
        <w:rPr>
          <w:rFonts w:ascii="Times New Roman" w:hAnsi="Times New Roman" w:cs="Times New Roman"/>
          <w:sz w:val="24"/>
          <w:szCs w:val="24"/>
        </w:rPr>
        <w:t xml:space="preserve"> conduct</w:t>
      </w:r>
      <w:r>
        <w:rPr>
          <w:rFonts w:ascii="Times New Roman" w:hAnsi="Times New Roman" w:cs="Times New Roman"/>
          <w:sz w:val="24"/>
          <w:szCs w:val="24"/>
        </w:rPr>
        <w:t>ing modified</w:t>
      </w:r>
      <w:r w:rsidRPr="00E557BC">
        <w:rPr>
          <w:rFonts w:ascii="Times New Roman" w:hAnsi="Times New Roman" w:cs="Times New Roman"/>
          <w:sz w:val="24"/>
          <w:szCs w:val="24"/>
        </w:rPr>
        <w:t xml:space="preserve"> standardized tests </w:t>
      </w:r>
      <w:r>
        <w:rPr>
          <w:rFonts w:ascii="Times New Roman" w:hAnsi="Times New Roman" w:cs="Times New Roman"/>
          <w:sz w:val="24"/>
          <w:szCs w:val="24"/>
        </w:rPr>
        <w:t>to observe</w:t>
      </w:r>
      <w:r w:rsidRPr="00E557BC">
        <w:rPr>
          <w:rFonts w:ascii="Times New Roman" w:hAnsi="Times New Roman" w:cs="Times New Roman"/>
          <w:sz w:val="24"/>
          <w:szCs w:val="24"/>
        </w:rPr>
        <w:t xml:space="preserve"> lethal and sublethal toxicity (mortality, growth, reproduction)</w:t>
      </w:r>
      <w:r>
        <w:rPr>
          <w:rFonts w:ascii="Times New Roman" w:hAnsi="Times New Roman" w:cs="Times New Roman"/>
          <w:sz w:val="24"/>
          <w:szCs w:val="24"/>
        </w:rPr>
        <w:t xml:space="preserve"> in </w:t>
      </w:r>
      <w:r w:rsidRPr="00960A40">
        <w:rPr>
          <w:rFonts w:ascii="Times New Roman" w:hAnsi="Times New Roman" w:cs="Times New Roman"/>
          <w:i/>
          <w:iCs/>
          <w:sz w:val="24"/>
          <w:szCs w:val="24"/>
        </w:rPr>
        <w:t>Daphnia</w:t>
      </w:r>
      <w:r w:rsidRPr="00755071">
        <w:rPr>
          <w:rFonts w:ascii="Times New Roman" w:hAnsi="Times New Roman" w:cs="Times New Roman"/>
          <w:i/>
          <w:iCs/>
          <w:sz w:val="24"/>
          <w:szCs w:val="24"/>
        </w:rPr>
        <w:t xml:space="preserve"> magna</w:t>
      </w:r>
      <w:r>
        <w:rPr>
          <w:rFonts w:ascii="Times New Roman" w:hAnsi="Times New Roman" w:cs="Times New Roman"/>
          <w:sz w:val="24"/>
          <w:szCs w:val="24"/>
        </w:rPr>
        <w:t xml:space="preserve"> exposed to PFOS and a reconstituted PFAS mixture. Our </w:t>
      </w:r>
      <w:r w:rsidRPr="00315833">
        <w:rPr>
          <w:rFonts w:ascii="Times New Roman" w:hAnsi="Times New Roman" w:cs="Times New Roman"/>
          <w:sz w:val="24"/>
          <w:szCs w:val="24"/>
        </w:rPr>
        <w:t xml:space="preserve">goal is to determine if </w:t>
      </w:r>
      <w:r>
        <w:rPr>
          <w:rFonts w:ascii="Times New Roman" w:hAnsi="Times New Roman" w:cs="Times New Roman"/>
          <w:sz w:val="24"/>
          <w:szCs w:val="24"/>
        </w:rPr>
        <w:t xml:space="preserve">exposure to a </w:t>
      </w:r>
      <w:r w:rsidRPr="00315833">
        <w:rPr>
          <w:rFonts w:ascii="Times New Roman" w:hAnsi="Times New Roman" w:cs="Times New Roman"/>
          <w:sz w:val="24"/>
          <w:szCs w:val="24"/>
        </w:rPr>
        <w:t xml:space="preserve">PFAS mixture </w:t>
      </w:r>
      <w:r>
        <w:rPr>
          <w:rFonts w:ascii="Times New Roman" w:hAnsi="Times New Roman" w:cs="Times New Roman"/>
          <w:sz w:val="24"/>
          <w:szCs w:val="24"/>
        </w:rPr>
        <w:t>exhibits a different organismal and molecular-level effect</w:t>
      </w:r>
      <w:r w:rsidRPr="00315833">
        <w:rPr>
          <w:rFonts w:ascii="Times New Roman" w:hAnsi="Times New Roman" w:cs="Times New Roman"/>
          <w:sz w:val="24"/>
          <w:szCs w:val="24"/>
        </w:rPr>
        <w:t xml:space="preserve"> than exposure to a single PFAS compound</w:t>
      </w:r>
      <w:r>
        <w:rPr>
          <w:rFonts w:ascii="Times New Roman" w:hAnsi="Times New Roman" w:cs="Times New Roman"/>
          <w:sz w:val="24"/>
          <w:szCs w:val="24"/>
        </w:rPr>
        <w:t xml:space="preserve"> (</w:t>
      </w:r>
      <w:proofErr w:type="spellStart"/>
      <w:r>
        <w:rPr>
          <w:rFonts w:ascii="Times New Roman" w:hAnsi="Times New Roman" w:cs="Times New Roman"/>
          <w:sz w:val="24"/>
          <w:szCs w:val="24"/>
        </w:rPr>
        <w:t>perfluorooctane</w:t>
      </w:r>
      <w:proofErr w:type="spellEnd"/>
      <w:r>
        <w:rPr>
          <w:rFonts w:ascii="Times New Roman" w:hAnsi="Times New Roman" w:cs="Times New Roman"/>
          <w:sz w:val="24"/>
          <w:szCs w:val="24"/>
        </w:rPr>
        <w:t xml:space="preserve"> sulfonic acid, PFOS)</w:t>
      </w:r>
      <w:r w:rsidRPr="00315833">
        <w:rPr>
          <w:rFonts w:ascii="Times New Roman" w:hAnsi="Times New Roman" w:cs="Times New Roman"/>
          <w:sz w:val="24"/>
          <w:szCs w:val="24"/>
        </w:rPr>
        <w:t>.</w:t>
      </w:r>
      <w:r>
        <w:rPr>
          <w:rFonts w:ascii="Times New Roman" w:hAnsi="Times New Roman" w:cs="Times New Roman"/>
          <w:sz w:val="24"/>
          <w:szCs w:val="24"/>
        </w:rPr>
        <w:t xml:space="preserve"> The single-compound life cycle exposure to PFOS has been performed successfully, and the same modified OECD experimental methods will be applied to the subsequent PFAS mixture exposure. When exposed to aqueous PFOS, overlapping effects on survival and reproduction were observed that would not have been captured by standard acute or chronic toxicity testing parameters. </w:t>
      </w:r>
      <w:r w:rsidRPr="00E557BC">
        <w:rPr>
          <w:rFonts w:ascii="Times New Roman" w:hAnsi="Times New Roman" w:cs="Times New Roman"/>
          <w:sz w:val="24"/>
          <w:szCs w:val="24"/>
        </w:rPr>
        <w:t>With the development of this new complex mixtures testing framework, we hope to conduct prospective and retrospective risk assessment, reduce animal testing, and produce a new method to screen chemical mixtures that will inform hazard estimations and future remediation</w:t>
      </w:r>
      <w:r>
        <w:rPr>
          <w:rFonts w:ascii="Times New Roman" w:hAnsi="Times New Roman" w:cs="Times New Roman"/>
          <w:sz w:val="24"/>
          <w:szCs w:val="24"/>
        </w:rPr>
        <w:t>.</w:t>
      </w:r>
    </w:p>
    <w:p w14:paraId="7303AA93" w14:textId="77777777" w:rsidR="004B3C46" w:rsidRDefault="004B3C46"/>
    <w:sectPr w:rsidR="004B3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6C"/>
    <w:rsid w:val="004B3C46"/>
    <w:rsid w:val="0053276C"/>
    <w:rsid w:val="0094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0467"/>
  <w15:chartTrackingRefBased/>
  <w15:docId w15:val="{04AEDA85-244E-48B9-8078-10A93D86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D6C"/>
  </w:style>
  <w:style w:type="paragraph" w:styleId="Heading1">
    <w:name w:val="heading 1"/>
    <w:basedOn w:val="Normal"/>
    <w:next w:val="Normal"/>
    <w:link w:val="Heading1Char"/>
    <w:uiPriority w:val="9"/>
    <w:qFormat/>
    <w:rsid w:val="00945D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5D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5D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5D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5D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5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D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5D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5D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5D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5D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5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D6C"/>
    <w:rPr>
      <w:rFonts w:eastAsiaTheme="majorEastAsia" w:cstheme="majorBidi"/>
      <w:color w:val="272727" w:themeColor="text1" w:themeTint="D8"/>
    </w:rPr>
  </w:style>
  <w:style w:type="paragraph" w:styleId="Title">
    <w:name w:val="Title"/>
    <w:basedOn w:val="Normal"/>
    <w:next w:val="Normal"/>
    <w:link w:val="TitleChar"/>
    <w:uiPriority w:val="10"/>
    <w:qFormat/>
    <w:rsid w:val="00945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D6C"/>
    <w:pPr>
      <w:spacing w:before="160"/>
      <w:jc w:val="center"/>
    </w:pPr>
    <w:rPr>
      <w:i/>
      <w:iCs/>
      <w:color w:val="404040" w:themeColor="text1" w:themeTint="BF"/>
    </w:rPr>
  </w:style>
  <w:style w:type="character" w:customStyle="1" w:styleId="QuoteChar">
    <w:name w:val="Quote Char"/>
    <w:basedOn w:val="DefaultParagraphFont"/>
    <w:link w:val="Quote"/>
    <w:uiPriority w:val="29"/>
    <w:rsid w:val="00945D6C"/>
    <w:rPr>
      <w:i/>
      <w:iCs/>
      <w:color w:val="404040" w:themeColor="text1" w:themeTint="BF"/>
    </w:rPr>
  </w:style>
  <w:style w:type="paragraph" w:styleId="ListParagraph">
    <w:name w:val="List Paragraph"/>
    <w:basedOn w:val="Normal"/>
    <w:uiPriority w:val="34"/>
    <w:qFormat/>
    <w:rsid w:val="00945D6C"/>
    <w:pPr>
      <w:ind w:left="720"/>
      <w:contextualSpacing/>
    </w:pPr>
  </w:style>
  <w:style w:type="character" w:styleId="IntenseEmphasis">
    <w:name w:val="Intense Emphasis"/>
    <w:basedOn w:val="DefaultParagraphFont"/>
    <w:uiPriority w:val="21"/>
    <w:qFormat/>
    <w:rsid w:val="00945D6C"/>
    <w:rPr>
      <w:i/>
      <w:iCs/>
      <w:color w:val="2F5496" w:themeColor="accent1" w:themeShade="BF"/>
    </w:rPr>
  </w:style>
  <w:style w:type="paragraph" w:styleId="IntenseQuote">
    <w:name w:val="Intense Quote"/>
    <w:basedOn w:val="Normal"/>
    <w:next w:val="Normal"/>
    <w:link w:val="IntenseQuoteChar"/>
    <w:uiPriority w:val="30"/>
    <w:qFormat/>
    <w:rsid w:val="00945D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5D6C"/>
    <w:rPr>
      <w:i/>
      <w:iCs/>
      <w:color w:val="2F5496" w:themeColor="accent1" w:themeShade="BF"/>
    </w:rPr>
  </w:style>
  <w:style w:type="character" w:styleId="IntenseReference">
    <w:name w:val="Intense Reference"/>
    <w:basedOn w:val="DefaultParagraphFont"/>
    <w:uiPriority w:val="32"/>
    <w:qFormat/>
    <w:rsid w:val="00945D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Allie</dc:creator>
  <cp:keywords/>
  <dc:description/>
  <cp:lastModifiedBy>Swartz, Allie</cp:lastModifiedBy>
  <cp:revision>1</cp:revision>
  <dcterms:created xsi:type="dcterms:W3CDTF">2024-09-08T20:55:00Z</dcterms:created>
  <dcterms:modified xsi:type="dcterms:W3CDTF">2024-09-08T20:59:00Z</dcterms:modified>
</cp:coreProperties>
</file>